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7CF7E" w14:textId="77777777" w:rsidR="00417EC9" w:rsidRDefault="00417EC9" w:rsidP="00417EC9">
      <w:r>
        <w:t>Guardian Home Agreement – Comprehensive</w:t>
      </w:r>
    </w:p>
    <w:p w14:paraId="429FFFEC" w14:textId="77777777" w:rsidR="00417EC9" w:rsidRDefault="00417EC9" w:rsidP="00417EC9"/>
    <w:p w14:paraId="0F29D0D6" w14:textId="2F6BAD42" w:rsidR="00417EC9" w:rsidRDefault="00417EC9" w:rsidP="00417EC9">
      <w:r>
        <w:t>This Guardian Home Agreement ("Agreement") is entered into on __________ ("Effective Date") by and between Thunderbird Springers ("Breeder"), located in Fort White, Florida, and ____________________________ ("Guardian"), residing at ___________________________________</w:t>
      </w:r>
      <w:r>
        <w:t xml:space="preserve">                  </w:t>
      </w:r>
      <w:r>
        <w:t>___</w:t>
      </w:r>
      <w:r w:rsidRPr="00417EC9">
        <w:rPr>
          <w:u w:val="single"/>
        </w:rPr>
        <w:t>_</w:t>
      </w:r>
      <w:r w:rsidRPr="00417EC9">
        <w:rPr>
          <w:u w:val="single"/>
        </w:rPr>
        <w:t xml:space="preserve">                                                                                                                                                                                     </w:t>
      </w:r>
      <w:r>
        <w:t>___.</w:t>
      </w:r>
    </w:p>
    <w:p w14:paraId="523D5BE3" w14:textId="77777777" w:rsidR="00417EC9" w:rsidRDefault="00417EC9" w:rsidP="00417EC9"/>
    <w:p w14:paraId="16FAEB82" w14:textId="1FBAE1DC" w:rsidR="00417EC9" w:rsidRDefault="00417EC9" w:rsidP="00417EC9">
      <w:r>
        <w:t>Dog Value for Contract Purposes: $</w:t>
      </w:r>
      <w:r>
        <w:t>4</w:t>
      </w:r>
      <w:r>
        <w:t>,000.00</w:t>
      </w:r>
    </w:p>
    <w:p w14:paraId="33299E1D" w14:textId="77777777" w:rsidR="00417EC9" w:rsidRDefault="00417EC9" w:rsidP="00417EC9"/>
    <w:p w14:paraId="5EA387BD" w14:textId="77777777" w:rsidR="00417EC9" w:rsidRPr="00417EC9" w:rsidRDefault="00417EC9" w:rsidP="00417EC9">
      <w:pPr>
        <w:rPr>
          <w:sz w:val="28"/>
          <w:szCs w:val="28"/>
        </w:rPr>
      </w:pPr>
      <w:r w:rsidRPr="00417EC9">
        <w:rPr>
          <w:sz w:val="28"/>
          <w:szCs w:val="28"/>
        </w:rPr>
        <w:t>1. Purpose of Agreement</w:t>
      </w:r>
    </w:p>
    <w:p w14:paraId="429B4942" w14:textId="77777777" w:rsidR="00417EC9" w:rsidRDefault="00417EC9" w:rsidP="00417EC9"/>
    <w:p w14:paraId="5A563C85" w14:textId="77777777" w:rsidR="00417EC9" w:rsidRDefault="00417EC9" w:rsidP="00417EC9">
      <w:r>
        <w:t>This Agreement is part of the Thunderbird Springers Guardian</w:t>
      </w:r>
      <w:r>
        <w:rPr>
          <w:rFonts w:ascii="Cambria Math" w:hAnsi="Cambria Math" w:cs="Cambria Math"/>
        </w:rPr>
        <w:t>‑</w:t>
      </w:r>
      <w:r>
        <w:t>Home Program. The purpose of this Program is to allow the Breeder to grow and preserve a high</w:t>
      </w:r>
      <w:r>
        <w:rPr>
          <w:rFonts w:ascii="Cambria Math" w:hAnsi="Cambria Math" w:cs="Cambria Math"/>
        </w:rPr>
        <w:t>‑</w:t>
      </w:r>
      <w:r>
        <w:t>quality breeding program while ensuring each breeding dog lives in a stable, loving guardian family environment. The Guardian desires to act as caretaker for a breeding</w:t>
      </w:r>
      <w:r>
        <w:rPr>
          <w:rFonts w:ascii="Cambria Math" w:hAnsi="Cambria Math" w:cs="Cambria Math"/>
        </w:rPr>
        <w:t>‑</w:t>
      </w:r>
      <w:r>
        <w:t>quality dog, either male or female, under the terms of this Agreement. This document outlines the rights, responsibilities, and expectations of both parties, and the process by which the dog will ultimately become the permanent property of the Guardian.</w:t>
      </w:r>
    </w:p>
    <w:p w14:paraId="395CA876" w14:textId="77777777" w:rsidR="00417EC9" w:rsidRDefault="00417EC9" w:rsidP="00417EC9"/>
    <w:p w14:paraId="32B79128" w14:textId="77777777" w:rsidR="00417EC9" w:rsidRPr="00417EC9" w:rsidRDefault="00417EC9" w:rsidP="00417EC9">
      <w:pPr>
        <w:rPr>
          <w:sz w:val="28"/>
          <w:szCs w:val="28"/>
        </w:rPr>
      </w:pPr>
      <w:r w:rsidRPr="00417EC9">
        <w:rPr>
          <w:sz w:val="28"/>
          <w:szCs w:val="28"/>
        </w:rPr>
        <w:t>2. Guardian Dog Information</w:t>
      </w:r>
    </w:p>
    <w:p w14:paraId="474880A6" w14:textId="77777777" w:rsidR="00417EC9" w:rsidRDefault="00417EC9" w:rsidP="00417EC9"/>
    <w:p w14:paraId="437C4755" w14:textId="77777777" w:rsidR="00417EC9" w:rsidRDefault="00417EC9" w:rsidP="00417EC9">
      <w:r>
        <w:t>Registered Name: ______________________________</w:t>
      </w:r>
    </w:p>
    <w:p w14:paraId="744F51AE" w14:textId="77777777" w:rsidR="00417EC9" w:rsidRDefault="00417EC9" w:rsidP="00417EC9">
      <w:r>
        <w:t>Call Name: ______________________________</w:t>
      </w:r>
    </w:p>
    <w:p w14:paraId="11D8BADA" w14:textId="77777777" w:rsidR="00417EC9" w:rsidRDefault="00417EC9" w:rsidP="00417EC9">
      <w:r>
        <w:t>Breed: English Springer Spaniel</w:t>
      </w:r>
    </w:p>
    <w:p w14:paraId="01AFE10C" w14:textId="77777777" w:rsidR="00417EC9" w:rsidRDefault="00417EC9" w:rsidP="00417EC9">
      <w:r>
        <w:t>Sex: ☐ Male ☐ Female</w:t>
      </w:r>
    </w:p>
    <w:p w14:paraId="21F58A1E" w14:textId="77777777" w:rsidR="00417EC9" w:rsidRDefault="00417EC9" w:rsidP="00417EC9">
      <w:r>
        <w:t>Date of Birth: ______________________________</w:t>
      </w:r>
    </w:p>
    <w:p w14:paraId="657FEC63" w14:textId="77777777" w:rsidR="00417EC9" w:rsidRDefault="00417EC9" w:rsidP="00417EC9">
      <w:r>
        <w:t>Color/Markings: ______________________________</w:t>
      </w:r>
    </w:p>
    <w:p w14:paraId="4BFF5489" w14:textId="77777777" w:rsidR="00417EC9" w:rsidRDefault="00417EC9" w:rsidP="00417EC9">
      <w:r>
        <w:t>Microchip #: ______________________________</w:t>
      </w:r>
    </w:p>
    <w:p w14:paraId="1D5AE5E9" w14:textId="77777777" w:rsidR="00417EC9" w:rsidRDefault="00417EC9" w:rsidP="00417EC9"/>
    <w:p w14:paraId="4332E2D4" w14:textId="77777777" w:rsidR="00417EC9" w:rsidRDefault="00417EC9" w:rsidP="00417EC9">
      <w:r>
        <w:t>The dog described above shall be referred to as the "Guardian Dog." The Guardian Dog is valued at $3,000.00.</w:t>
      </w:r>
    </w:p>
    <w:p w14:paraId="1234A7ED" w14:textId="77777777" w:rsidR="00417EC9" w:rsidRDefault="00417EC9" w:rsidP="00417EC9"/>
    <w:p w14:paraId="0417D548" w14:textId="77777777" w:rsidR="00417EC9" w:rsidRDefault="00417EC9" w:rsidP="00417EC9"/>
    <w:p w14:paraId="091AD876" w14:textId="5F777030" w:rsidR="00417EC9" w:rsidRPr="00417EC9" w:rsidRDefault="00417EC9" w:rsidP="00417EC9">
      <w:pPr>
        <w:rPr>
          <w:sz w:val="28"/>
          <w:szCs w:val="28"/>
        </w:rPr>
      </w:pPr>
      <w:r w:rsidRPr="00417EC9">
        <w:rPr>
          <w:sz w:val="28"/>
          <w:szCs w:val="28"/>
        </w:rPr>
        <w:lastRenderedPageBreak/>
        <w:t>3. Ownership &amp; Registration</w:t>
      </w:r>
    </w:p>
    <w:p w14:paraId="65EEE488" w14:textId="77777777" w:rsidR="00417EC9" w:rsidRDefault="00417EC9" w:rsidP="00417EC9"/>
    <w:p w14:paraId="18C2220E" w14:textId="77777777" w:rsidR="00417EC9" w:rsidRDefault="00417EC9" w:rsidP="00417EC9">
      <w:r>
        <w:t>Legal ownership of the Guardian Dog shall remain with Thunderbird Springers until this Agreement is fully satisfied.</w:t>
      </w:r>
    </w:p>
    <w:p w14:paraId="6AA13518" w14:textId="77777777" w:rsidR="00417EC9" w:rsidRDefault="00417EC9" w:rsidP="00417EC9"/>
    <w:p w14:paraId="457EDAE5" w14:textId="0F5177C7" w:rsidR="00417EC9" w:rsidRDefault="00417EC9" w:rsidP="00417EC9">
      <w:r>
        <w:t xml:space="preserve">The dog shall </w:t>
      </w:r>
      <w:r>
        <w:t>stay</w:t>
      </w:r>
      <w:r>
        <w:t xml:space="preserve"> registered with the AKC under the Breeder’s kennel name.</w:t>
      </w:r>
    </w:p>
    <w:p w14:paraId="2EA062BA" w14:textId="77777777" w:rsidR="00417EC9" w:rsidRDefault="00417EC9" w:rsidP="00417EC9"/>
    <w:p w14:paraId="59F843C0" w14:textId="77777777" w:rsidR="00417EC9" w:rsidRDefault="00417EC9" w:rsidP="00417EC9">
      <w:r>
        <w:t>The Guardian shall not sell, lease, transfer, breed, or rehome the dog at any time.</w:t>
      </w:r>
    </w:p>
    <w:p w14:paraId="244BEFD9" w14:textId="77777777" w:rsidR="00417EC9" w:rsidRDefault="00417EC9" w:rsidP="00417EC9"/>
    <w:p w14:paraId="103D1C2B" w14:textId="77777777" w:rsidR="00417EC9" w:rsidRPr="00417EC9" w:rsidRDefault="00417EC9" w:rsidP="00417EC9">
      <w:pPr>
        <w:rPr>
          <w:sz w:val="28"/>
          <w:szCs w:val="28"/>
        </w:rPr>
      </w:pPr>
      <w:r w:rsidRPr="00417EC9">
        <w:rPr>
          <w:sz w:val="28"/>
          <w:szCs w:val="28"/>
        </w:rPr>
        <w:t>4. Guardian Responsibilities</w:t>
      </w:r>
    </w:p>
    <w:p w14:paraId="136E6A47" w14:textId="77777777" w:rsidR="00417EC9" w:rsidRDefault="00417EC9" w:rsidP="00417EC9"/>
    <w:p w14:paraId="0DEFD24E" w14:textId="77777777" w:rsidR="00417EC9" w:rsidRDefault="00417EC9" w:rsidP="00417EC9">
      <w:r>
        <w:t>The Guardian agrees to the following obligations throughout the duration of this Agreement:</w:t>
      </w:r>
    </w:p>
    <w:p w14:paraId="4463A9C4" w14:textId="77777777" w:rsidR="00417EC9" w:rsidRDefault="00417EC9" w:rsidP="00417EC9"/>
    <w:p w14:paraId="3E749D38" w14:textId="77777777" w:rsidR="00417EC9" w:rsidRDefault="00417EC9" w:rsidP="00417EC9">
      <w:r>
        <w:t>Provide a safe, clean, indoor home environment where the dog lives as a family companion and is never left to dwell outdoors.</w:t>
      </w:r>
    </w:p>
    <w:p w14:paraId="1AC03F18" w14:textId="77777777" w:rsidR="00417EC9" w:rsidRDefault="00417EC9" w:rsidP="00417EC9"/>
    <w:p w14:paraId="5C4135B6" w14:textId="77777777" w:rsidR="00417EC9" w:rsidRDefault="00417EC9" w:rsidP="00417EC9">
      <w:r>
        <w:t>Maintain secure physical fencing and never allow the dog off</w:t>
      </w:r>
      <w:r>
        <w:rPr>
          <w:rFonts w:ascii="Cambria Math" w:hAnsi="Cambria Math" w:cs="Cambria Math"/>
        </w:rPr>
        <w:t>‑</w:t>
      </w:r>
      <w:r>
        <w:t>leash in unsecured areas. Dog parks are strictly prohibited.</w:t>
      </w:r>
    </w:p>
    <w:p w14:paraId="4CB67796" w14:textId="77777777" w:rsidR="00417EC9" w:rsidRDefault="00417EC9" w:rsidP="00417EC9"/>
    <w:p w14:paraId="0F16819F" w14:textId="77777777" w:rsidR="00417EC9" w:rsidRDefault="00417EC9" w:rsidP="00417EC9">
      <w:r>
        <w:t>Provide high</w:t>
      </w:r>
      <w:r>
        <w:rPr>
          <w:rFonts w:ascii="Cambria Math" w:hAnsi="Cambria Math" w:cs="Cambria Math"/>
        </w:rPr>
        <w:t>‑</w:t>
      </w:r>
      <w:r>
        <w:t>quality nutrition as directed by the Breeder and pay all costs associated with routine feeding.</w:t>
      </w:r>
    </w:p>
    <w:p w14:paraId="6D777937" w14:textId="77777777" w:rsidR="00417EC9" w:rsidRDefault="00417EC9" w:rsidP="00417EC9"/>
    <w:p w14:paraId="1B7225A0" w14:textId="77777777" w:rsidR="00417EC9" w:rsidRDefault="00417EC9" w:rsidP="00417EC9">
      <w:r>
        <w:t xml:space="preserve">Maintain the dog on </w:t>
      </w:r>
      <w:proofErr w:type="spellStart"/>
      <w:r>
        <w:t>Bravecto</w:t>
      </w:r>
      <w:proofErr w:type="spellEnd"/>
      <w:r>
        <w:t xml:space="preserve"> flea prevention unless otherwise approved in writing by the Breeder.</w:t>
      </w:r>
    </w:p>
    <w:p w14:paraId="051A1B4F" w14:textId="77777777" w:rsidR="00417EC9" w:rsidRDefault="00417EC9" w:rsidP="00417EC9"/>
    <w:p w14:paraId="5596514E" w14:textId="77777777" w:rsidR="00417EC9" w:rsidRDefault="00417EC9" w:rsidP="00417EC9">
      <w:r>
        <w:t>Ensure the dog remains comfortable with kennel use. The dog must be kennel</w:t>
      </w:r>
      <w:r>
        <w:rPr>
          <w:rFonts w:ascii="Cambria Math" w:hAnsi="Cambria Math" w:cs="Cambria Math"/>
        </w:rPr>
        <w:t>‑</w:t>
      </w:r>
      <w:proofErr w:type="gramStart"/>
      <w:r>
        <w:t>trained</w:t>
      </w:r>
      <w:proofErr w:type="gramEnd"/>
      <w:r>
        <w:t xml:space="preserve"> and kennels must be utilized on occasion for safety and management.</w:t>
      </w:r>
    </w:p>
    <w:p w14:paraId="02BA129A" w14:textId="77777777" w:rsidR="00417EC9" w:rsidRDefault="00417EC9" w:rsidP="00417EC9"/>
    <w:p w14:paraId="37685BB0" w14:textId="77777777" w:rsidR="00417EC9" w:rsidRDefault="00417EC9" w:rsidP="00417EC9">
      <w:r>
        <w:t>Provide daily exercise, training, and socialization appropriate for a breeding dog.</w:t>
      </w:r>
    </w:p>
    <w:p w14:paraId="39923C31" w14:textId="77777777" w:rsidR="00417EC9" w:rsidRDefault="00417EC9" w:rsidP="00417EC9"/>
    <w:p w14:paraId="3A1BF8B2" w14:textId="77777777" w:rsidR="00417EC9" w:rsidRDefault="00417EC9" w:rsidP="00417EC9">
      <w:r>
        <w:lastRenderedPageBreak/>
        <w:t>Maintain routine veterinary care at the Guardian’s expense, excluding breeding</w:t>
      </w:r>
      <w:r>
        <w:rPr>
          <w:rFonts w:ascii="Cambria Math" w:hAnsi="Cambria Math" w:cs="Cambria Math"/>
        </w:rPr>
        <w:t>‑</w:t>
      </w:r>
      <w:r>
        <w:t>related care covered by the Breeder.</w:t>
      </w:r>
    </w:p>
    <w:p w14:paraId="5E2096C9" w14:textId="77777777" w:rsidR="00417EC9" w:rsidRDefault="00417EC9" w:rsidP="00417EC9"/>
    <w:p w14:paraId="234579DC" w14:textId="77777777" w:rsidR="00417EC9" w:rsidRDefault="00417EC9" w:rsidP="00417EC9">
      <w:r>
        <w:t>Immediately notify the Breeder of illness, injury, heat cycles (female), behavioral concerns, or accidental breeding.</w:t>
      </w:r>
    </w:p>
    <w:p w14:paraId="3B60A26C" w14:textId="77777777" w:rsidR="00417EC9" w:rsidRDefault="00417EC9" w:rsidP="00417EC9"/>
    <w:p w14:paraId="0543D73D" w14:textId="77777777" w:rsidR="00417EC9" w:rsidRDefault="00417EC9" w:rsidP="00417EC9">
      <w:proofErr w:type="gramStart"/>
      <w:r>
        <w:t>Keep the dog under direct supervision and physical control at all times</w:t>
      </w:r>
      <w:proofErr w:type="gramEnd"/>
      <w:r>
        <w:t xml:space="preserve"> and prevent any unauthorized breeding.</w:t>
      </w:r>
    </w:p>
    <w:p w14:paraId="16A4F603" w14:textId="77777777" w:rsidR="00417EC9" w:rsidRDefault="00417EC9" w:rsidP="00417EC9"/>
    <w:p w14:paraId="517E8311" w14:textId="77777777" w:rsidR="00417EC9" w:rsidRDefault="00417EC9" w:rsidP="00417EC9">
      <w:r>
        <w:t>Provide monthly photos and updates upon request.</w:t>
      </w:r>
    </w:p>
    <w:p w14:paraId="7D7702EE" w14:textId="77777777" w:rsidR="00417EC9" w:rsidRDefault="00417EC9" w:rsidP="00417EC9"/>
    <w:p w14:paraId="59B869E8" w14:textId="77777777" w:rsidR="00417EC9" w:rsidRDefault="00417EC9" w:rsidP="00417EC9">
      <w:r>
        <w:t>Notify the Breeder in advance of vacations, travel, or any change of address, phone number, or email.</w:t>
      </w:r>
    </w:p>
    <w:p w14:paraId="12C3D674" w14:textId="77777777" w:rsidR="00417EC9" w:rsidRDefault="00417EC9" w:rsidP="00417EC9"/>
    <w:p w14:paraId="7E06EC90" w14:textId="77777777" w:rsidR="00417EC9" w:rsidRDefault="00417EC9" w:rsidP="00417EC9">
      <w:r>
        <w:t>Assume all liability for injury, damage, or loss caused by the dog while in Guardian’s possession and fully indemnify the Breeder.</w:t>
      </w:r>
    </w:p>
    <w:p w14:paraId="6AAE5B01" w14:textId="77777777" w:rsidR="00417EC9" w:rsidRDefault="00417EC9" w:rsidP="00417EC9"/>
    <w:p w14:paraId="3DE61798" w14:textId="77777777" w:rsidR="00417EC9" w:rsidRPr="00417EC9" w:rsidRDefault="00417EC9" w:rsidP="00417EC9">
      <w:pPr>
        <w:rPr>
          <w:sz w:val="28"/>
          <w:szCs w:val="28"/>
        </w:rPr>
      </w:pPr>
      <w:r w:rsidRPr="00417EC9">
        <w:rPr>
          <w:sz w:val="28"/>
          <w:szCs w:val="28"/>
        </w:rPr>
        <w:t>5. Breeder Responsibilities</w:t>
      </w:r>
    </w:p>
    <w:p w14:paraId="3F240114" w14:textId="77777777" w:rsidR="00417EC9" w:rsidRDefault="00417EC9" w:rsidP="00417EC9"/>
    <w:p w14:paraId="634A3474" w14:textId="77777777" w:rsidR="00417EC9" w:rsidRDefault="00417EC9" w:rsidP="00417EC9">
      <w:r>
        <w:t>The Breeder agrees to:</w:t>
      </w:r>
    </w:p>
    <w:p w14:paraId="30CB3E54" w14:textId="77777777" w:rsidR="00417EC9" w:rsidRDefault="00417EC9" w:rsidP="00417EC9"/>
    <w:p w14:paraId="0022DD7C" w14:textId="77777777" w:rsidR="00417EC9" w:rsidRDefault="00417EC9" w:rsidP="00417EC9">
      <w:r>
        <w:t>Provide a healthy, well</w:t>
      </w:r>
      <w:r>
        <w:rPr>
          <w:rFonts w:ascii="Cambria Math" w:hAnsi="Cambria Math" w:cs="Cambria Math"/>
        </w:rPr>
        <w:t>‑</w:t>
      </w:r>
      <w:r>
        <w:t>socialized breeding</w:t>
      </w:r>
      <w:r>
        <w:rPr>
          <w:rFonts w:ascii="Cambria Math" w:hAnsi="Cambria Math" w:cs="Cambria Math"/>
        </w:rPr>
        <w:t>‑</w:t>
      </w:r>
      <w:r>
        <w:t>quality dog.</w:t>
      </w:r>
    </w:p>
    <w:p w14:paraId="54977DAA" w14:textId="77777777" w:rsidR="00417EC9" w:rsidRDefault="00417EC9" w:rsidP="00417EC9"/>
    <w:p w14:paraId="52BCD5A0" w14:textId="77777777" w:rsidR="00417EC9" w:rsidRDefault="00417EC9" w:rsidP="00417EC9">
      <w:r>
        <w:t>Retain ownership and all breeding rights to the dog during the term of this Agreement.</w:t>
      </w:r>
    </w:p>
    <w:p w14:paraId="315C2E72" w14:textId="77777777" w:rsidR="00417EC9" w:rsidRDefault="00417EC9" w:rsidP="00417EC9"/>
    <w:p w14:paraId="386EA4A8" w14:textId="686C70C3" w:rsidR="00417EC9" w:rsidRDefault="00417EC9" w:rsidP="00417EC9">
      <w:r>
        <w:t>Cover all breeding</w:t>
      </w:r>
      <w:r>
        <w:rPr>
          <w:rFonts w:ascii="Cambria Math" w:hAnsi="Cambria Math" w:cs="Cambria Math"/>
        </w:rPr>
        <w:t>‑</w:t>
      </w:r>
      <w:r>
        <w:t xml:space="preserve">related veterinary expenses, including reproductive testing, </w:t>
      </w:r>
      <w:r>
        <w:t xml:space="preserve">any </w:t>
      </w:r>
      <w:r>
        <w:t>evaluations</w:t>
      </w:r>
      <w:r>
        <w:t xml:space="preserve"> needed</w:t>
      </w:r>
      <w:r>
        <w:t>, progesterone testing, pregnancy</w:t>
      </w:r>
      <w:r>
        <w:rPr>
          <w:rFonts w:ascii="Cambria Math" w:hAnsi="Cambria Math" w:cs="Cambria Math"/>
        </w:rPr>
        <w:t>‑</w:t>
      </w:r>
      <w:r>
        <w:t>related care, whelping, and emergency breeding</w:t>
      </w:r>
      <w:r>
        <w:rPr>
          <w:rFonts w:ascii="Cambria Math" w:hAnsi="Cambria Math" w:cs="Cambria Math"/>
        </w:rPr>
        <w:t>‑</w:t>
      </w:r>
      <w:r>
        <w:t>related veterinary costs.</w:t>
      </w:r>
    </w:p>
    <w:p w14:paraId="07AF8153" w14:textId="77777777" w:rsidR="00417EC9" w:rsidRDefault="00417EC9" w:rsidP="00417EC9"/>
    <w:p w14:paraId="7300FAC8" w14:textId="77777777" w:rsidR="00417EC9" w:rsidRDefault="00417EC9" w:rsidP="00417EC9">
      <w:r>
        <w:t>Provide education, guidance, and ongoing support to the Guardian regarding care, training, and breeding expectations.</w:t>
      </w:r>
    </w:p>
    <w:p w14:paraId="07A1BC40" w14:textId="77777777" w:rsidR="00417EC9" w:rsidRDefault="00417EC9" w:rsidP="00417EC9"/>
    <w:p w14:paraId="62BFA4CF" w14:textId="77777777" w:rsidR="00417EC9" w:rsidRDefault="00417EC9" w:rsidP="00417EC9">
      <w:r>
        <w:t>Coordinate breeding schedules respectfully and maintain open communication.</w:t>
      </w:r>
    </w:p>
    <w:p w14:paraId="6D2296ED" w14:textId="77777777" w:rsidR="00417EC9" w:rsidRDefault="00417EC9" w:rsidP="00417EC9"/>
    <w:p w14:paraId="6304FA5B" w14:textId="77777777" w:rsidR="00417EC9" w:rsidRDefault="00417EC9" w:rsidP="00417EC9">
      <w:r>
        <w:t>Have reasonable access to the Guardian Dog, including occasional visits, veterinary appointments, and possession for breeding purposes.</w:t>
      </w:r>
    </w:p>
    <w:p w14:paraId="5105636D" w14:textId="77777777" w:rsidR="00417EC9" w:rsidRDefault="00417EC9" w:rsidP="00417EC9"/>
    <w:p w14:paraId="56C43BCA" w14:textId="77777777" w:rsidR="00417EC9" w:rsidRPr="00417EC9" w:rsidRDefault="00417EC9" w:rsidP="00417EC9">
      <w:pPr>
        <w:rPr>
          <w:sz w:val="28"/>
          <w:szCs w:val="28"/>
        </w:rPr>
      </w:pPr>
      <w:r w:rsidRPr="00417EC9">
        <w:rPr>
          <w:sz w:val="28"/>
          <w:szCs w:val="28"/>
        </w:rPr>
        <w:t>6. Breeding Terms – Females</w:t>
      </w:r>
    </w:p>
    <w:p w14:paraId="4136A380" w14:textId="77777777" w:rsidR="00417EC9" w:rsidRDefault="00417EC9" w:rsidP="00417EC9"/>
    <w:p w14:paraId="682B4DA6" w14:textId="77777777" w:rsidR="00417EC9" w:rsidRDefault="00417EC9" w:rsidP="00417EC9">
      <w:r>
        <w:t>If the Guardian Dog is female:</w:t>
      </w:r>
    </w:p>
    <w:p w14:paraId="604EC593" w14:textId="77777777" w:rsidR="00417EC9" w:rsidRDefault="00417EC9" w:rsidP="00417EC9"/>
    <w:p w14:paraId="48FE844D" w14:textId="77777777" w:rsidR="00417EC9" w:rsidRDefault="00417EC9" w:rsidP="00417EC9">
      <w:r>
        <w:t>The Breeder retains rights to three (3) litters.</w:t>
      </w:r>
    </w:p>
    <w:p w14:paraId="67264707" w14:textId="77777777" w:rsidR="00417EC9" w:rsidRDefault="00417EC9" w:rsidP="00417EC9"/>
    <w:p w14:paraId="427FB534" w14:textId="20001D1E" w:rsidR="00417EC9" w:rsidRDefault="00417EC9" w:rsidP="00417EC9">
      <w:r>
        <w:t>Breeding will not occur until</w:t>
      </w:r>
      <w:r>
        <w:t xml:space="preserve"> after dog is 2 years of age</w:t>
      </w:r>
      <w:r>
        <w:t>.</w:t>
      </w:r>
    </w:p>
    <w:p w14:paraId="385767AE" w14:textId="77777777" w:rsidR="00417EC9" w:rsidRDefault="00417EC9" w:rsidP="00417EC9"/>
    <w:p w14:paraId="0C31453F" w14:textId="77777777" w:rsidR="00417EC9" w:rsidRDefault="00417EC9" w:rsidP="00417EC9">
      <w:r>
        <w:t>The Breeder may take possession of the dog for breeding, whelping, and puppy raising.</w:t>
      </w:r>
    </w:p>
    <w:p w14:paraId="593A3CDB" w14:textId="77777777" w:rsidR="00417EC9" w:rsidRDefault="00417EC9" w:rsidP="00417EC9"/>
    <w:p w14:paraId="2A3D7587" w14:textId="77777777" w:rsidR="00417EC9" w:rsidRDefault="00417EC9" w:rsidP="00417EC9">
      <w:r>
        <w:t>After the final (third) litter, the Breeder will have the dog spayed before returning her to the Guardian.</w:t>
      </w:r>
    </w:p>
    <w:p w14:paraId="12D278F6" w14:textId="77777777" w:rsidR="00417EC9" w:rsidRDefault="00417EC9" w:rsidP="00417EC9"/>
    <w:p w14:paraId="2F7742B2" w14:textId="77777777" w:rsidR="00417EC9" w:rsidRDefault="00417EC9" w:rsidP="00417EC9">
      <w:r>
        <w:t>All puppies produced are the sole property of the Breeder.</w:t>
      </w:r>
    </w:p>
    <w:p w14:paraId="0D466B87" w14:textId="77777777" w:rsidR="00417EC9" w:rsidRDefault="00417EC9" w:rsidP="00417EC9"/>
    <w:p w14:paraId="6197CABF" w14:textId="77777777" w:rsidR="00417EC9" w:rsidRPr="00417EC9" w:rsidRDefault="00417EC9" w:rsidP="00417EC9">
      <w:pPr>
        <w:rPr>
          <w:sz w:val="28"/>
          <w:szCs w:val="28"/>
        </w:rPr>
      </w:pPr>
      <w:r w:rsidRPr="00417EC9">
        <w:rPr>
          <w:sz w:val="28"/>
          <w:szCs w:val="28"/>
        </w:rPr>
        <w:t>7. Breeding Terms – Males</w:t>
      </w:r>
    </w:p>
    <w:p w14:paraId="1749DDC7" w14:textId="77777777" w:rsidR="00417EC9" w:rsidRDefault="00417EC9" w:rsidP="00417EC9"/>
    <w:p w14:paraId="07CDCD59" w14:textId="77777777" w:rsidR="00417EC9" w:rsidRDefault="00417EC9" w:rsidP="00417EC9">
      <w:r>
        <w:t>If the Guardian Dog is male:</w:t>
      </w:r>
    </w:p>
    <w:p w14:paraId="7D4B8FB1" w14:textId="77777777" w:rsidR="00417EC9" w:rsidRDefault="00417EC9" w:rsidP="00417EC9"/>
    <w:p w14:paraId="56D47AA0" w14:textId="77777777" w:rsidR="00417EC9" w:rsidRDefault="00417EC9" w:rsidP="00417EC9">
      <w:r>
        <w:t>The Breeder retains exclusive stud rights.</w:t>
      </w:r>
    </w:p>
    <w:p w14:paraId="307139BF" w14:textId="77777777" w:rsidR="00417EC9" w:rsidRDefault="00417EC9" w:rsidP="00417EC9"/>
    <w:p w14:paraId="02C12444" w14:textId="77777777" w:rsidR="00417EC9" w:rsidRDefault="00417EC9" w:rsidP="00417EC9">
      <w:r>
        <w:t>This Agreement shall be fulfilled when the dog reaches four (4) years of age, provided all program requirements are met.</w:t>
      </w:r>
    </w:p>
    <w:p w14:paraId="4698E9F1" w14:textId="77777777" w:rsidR="00417EC9" w:rsidRDefault="00417EC9" w:rsidP="00417EC9"/>
    <w:p w14:paraId="7353A6F4" w14:textId="189D0BF6" w:rsidR="00417EC9" w:rsidRDefault="00417EC9" w:rsidP="00417EC9">
      <w:r>
        <w:t>The Guardian agrees to make the dog available for breeding or collection with reasonable notice</w:t>
      </w:r>
      <w:r>
        <w:t xml:space="preserve"> (48 hours)</w:t>
      </w:r>
      <w:r>
        <w:t>.</w:t>
      </w:r>
    </w:p>
    <w:p w14:paraId="6B38DEC4" w14:textId="77777777" w:rsidR="00417EC9" w:rsidRDefault="00417EC9" w:rsidP="00417EC9"/>
    <w:p w14:paraId="7FC6F66B" w14:textId="77777777" w:rsidR="00417EC9" w:rsidRPr="00417EC9" w:rsidRDefault="00417EC9" w:rsidP="00417EC9">
      <w:pPr>
        <w:rPr>
          <w:sz w:val="28"/>
          <w:szCs w:val="28"/>
        </w:rPr>
      </w:pPr>
      <w:r w:rsidRPr="00417EC9">
        <w:rPr>
          <w:sz w:val="28"/>
          <w:szCs w:val="28"/>
        </w:rPr>
        <w:t>8. Location, Travel, Possession &amp; Breeder Access</w:t>
      </w:r>
    </w:p>
    <w:p w14:paraId="0EE85266" w14:textId="77777777" w:rsidR="00417EC9" w:rsidRDefault="00417EC9" w:rsidP="00417EC9"/>
    <w:p w14:paraId="01ADB959" w14:textId="77777777" w:rsidR="00417EC9" w:rsidRDefault="00417EC9" w:rsidP="00417EC9">
      <w:r>
        <w:t>Upon execution of this Agreement, possession of the dog shall be transferred to the Guardian.</w:t>
      </w:r>
    </w:p>
    <w:p w14:paraId="00AC37D8" w14:textId="77777777" w:rsidR="00417EC9" w:rsidRDefault="00417EC9" w:rsidP="00417EC9"/>
    <w:p w14:paraId="69E708E6" w14:textId="74AAC0C9" w:rsidR="00417EC9" w:rsidRDefault="00417EC9" w:rsidP="00417EC9">
      <w:r>
        <w:t xml:space="preserve">If the Guardian resides within four (4) hours of the Breeder, the dog </w:t>
      </w:r>
      <w:r>
        <w:t>may</w:t>
      </w:r>
      <w:r>
        <w:t xml:space="preserve"> return to the Breeder any time the Guardian travels or goes on vacation.</w:t>
      </w:r>
    </w:p>
    <w:p w14:paraId="5F4D4F91" w14:textId="77777777" w:rsidR="00417EC9" w:rsidRDefault="00417EC9" w:rsidP="00417EC9"/>
    <w:p w14:paraId="33F2499D" w14:textId="77777777" w:rsidR="00417EC9" w:rsidRDefault="00417EC9" w:rsidP="00417EC9">
      <w:r>
        <w:t>The Breeder may take possession of the dog as needed for breeding, testing, whelping, or program purposes.</w:t>
      </w:r>
    </w:p>
    <w:p w14:paraId="70FEE100" w14:textId="77777777" w:rsidR="00417EC9" w:rsidRDefault="00417EC9" w:rsidP="00417EC9"/>
    <w:p w14:paraId="7D0ABC73" w14:textId="38FEDF31" w:rsidR="00417EC9" w:rsidRDefault="00417EC9" w:rsidP="00417EC9">
      <w:r>
        <w:t xml:space="preserve">For female dogs, the Breeder may take possession during </w:t>
      </w:r>
      <w:r>
        <w:t xml:space="preserve">breeding </w:t>
      </w:r>
      <w:r>
        <w:t>heat</w:t>
      </w:r>
      <w:r>
        <w:t xml:space="preserve"> (typically 7-10 days)</w:t>
      </w:r>
      <w:r>
        <w:t>, pregnancy monitoring, whelping, and until puppies are weaned.</w:t>
      </w:r>
      <w:r>
        <w:t xml:space="preserve"> 1-2 weeks before whelping and until dog weans puppies between 6-8 weeks. </w:t>
      </w:r>
    </w:p>
    <w:p w14:paraId="1FEC86EF" w14:textId="77777777" w:rsidR="00417EC9" w:rsidRDefault="00417EC9" w:rsidP="00417EC9"/>
    <w:p w14:paraId="50013BBE" w14:textId="77777777" w:rsidR="00417EC9" w:rsidRDefault="00417EC9" w:rsidP="00417EC9">
      <w:r>
        <w:t>The Guardian may not transfer possession of the dog to any third party without written consent from the Breeder.</w:t>
      </w:r>
    </w:p>
    <w:p w14:paraId="5A5DB559" w14:textId="77777777" w:rsidR="00417EC9" w:rsidRDefault="00417EC9" w:rsidP="00417EC9"/>
    <w:p w14:paraId="5803028E" w14:textId="73E13F54" w:rsidR="00417EC9" w:rsidRDefault="00417EC9" w:rsidP="00417EC9">
      <w:r>
        <w:t xml:space="preserve">The Breeder may visit the Guardian’s residence with reasonable notice </w:t>
      </w:r>
      <w:r>
        <w:t xml:space="preserve">(72 hours) </w:t>
      </w:r>
      <w:r>
        <w:t>to ensure compliance and welfare.</w:t>
      </w:r>
    </w:p>
    <w:p w14:paraId="0685D8A8" w14:textId="77777777" w:rsidR="00417EC9" w:rsidRDefault="00417EC9" w:rsidP="00417EC9"/>
    <w:p w14:paraId="57D55B0E" w14:textId="77777777" w:rsidR="00417EC9" w:rsidRPr="00417EC9" w:rsidRDefault="00417EC9" w:rsidP="00417EC9">
      <w:pPr>
        <w:rPr>
          <w:sz w:val="28"/>
          <w:szCs w:val="28"/>
        </w:rPr>
      </w:pPr>
      <w:r w:rsidRPr="00417EC9">
        <w:rPr>
          <w:sz w:val="28"/>
          <w:szCs w:val="28"/>
        </w:rPr>
        <w:t>9. Health Testing &amp; Alteration</w:t>
      </w:r>
    </w:p>
    <w:p w14:paraId="2F130081" w14:textId="77777777" w:rsidR="00417EC9" w:rsidRDefault="00417EC9" w:rsidP="00417EC9"/>
    <w:p w14:paraId="0707153B" w14:textId="77777777" w:rsidR="00417EC9" w:rsidRDefault="00417EC9" w:rsidP="00417EC9">
      <w:r>
        <w:t>The dog may not be spayed or neutered without written Breeder approval.</w:t>
      </w:r>
    </w:p>
    <w:p w14:paraId="35C62D09" w14:textId="77777777" w:rsidR="00417EC9" w:rsidRDefault="00417EC9" w:rsidP="00417EC9"/>
    <w:p w14:paraId="0EBA7961" w14:textId="77777777" w:rsidR="00417EC9" w:rsidRDefault="00417EC9" w:rsidP="00417EC9">
      <w:r>
        <w:t>Upon fulfillment of the Agreement, ownership shall be transferred to the Guardian.</w:t>
      </w:r>
    </w:p>
    <w:p w14:paraId="22CF402D" w14:textId="77777777" w:rsidR="00417EC9" w:rsidRDefault="00417EC9" w:rsidP="00417EC9"/>
    <w:p w14:paraId="1ACFFDDE" w14:textId="77777777" w:rsidR="00417EC9" w:rsidRDefault="00417EC9" w:rsidP="00417EC9">
      <w:pPr>
        <w:rPr>
          <w:b/>
          <w:bCs/>
          <w:i/>
          <w:iCs/>
          <w:sz w:val="24"/>
          <w:szCs w:val="24"/>
        </w:rPr>
      </w:pPr>
    </w:p>
    <w:p w14:paraId="03DDD232" w14:textId="7012C301" w:rsidR="00417EC9" w:rsidRPr="00417EC9" w:rsidRDefault="00417EC9" w:rsidP="00417EC9">
      <w:pPr>
        <w:rPr>
          <w:b/>
          <w:bCs/>
          <w:i/>
          <w:iCs/>
          <w:sz w:val="24"/>
          <w:szCs w:val="24"/>
        </w:rPr>
      </w:pPr>
      <w:r w:rsidRPr="00417EC9">
        <w:rPr>
          <w:b/>
          <w:bCs/>
          <w:i/>
          <w:iCs/>
          <w:sz w:val="24"/>
          <w:szCs w:val="24"/>
        </w:rPr>
        <w:lastRenderedPageBreak/>
        <w:t>Spay/neuter responsibility:</w:t>
      </w:r>
    </w:p>
    <w:p w14:paraId="6FD58574" w14:textId="77777777" w:rsidR="00417EC9" w:rsidRDefault="00417EC9" w:rsidP="00417EC9"/>
    <w:p w14:paraId="6D6DA34E" w14:textId="77777777" w:rsidR="00417EC9" w:rsidRDefault="00417EC9" w:rsidP="00417EC9">
      <w:r>
        <w:t>Females: Completed by Breeder after final litter.</w:t>
      </w:r>
    </w:p>
    <w:p w14:paraId="221EE465" w14:textId="77777777" w:rsidR="00417EC9" w:rsidRDefault="00417EC9" w:rsidP="00417EC9"/>
    <w:p w14:paraId="162CB050" w14:textId="352C699D" w:rsidR="00417EC9" w:rsidRDefault="00417EC9" w:rsidP="00417EC9">
      <w:r>
        <w:t xml:space="preserve">Males: Completed </w:t>
      </w:r>
      <w:r>
        <w:t xml:space="preserve">by breeder </w:t>
      </w:r>
      <w:r>
        <w:t>after contract fulfillmen</w:t>
      </w:r>
      <w:r>
        <w:t>t</w:t>
      </w:r>
      <w:r>
        <w:t>.</w:t>
      </w:r>
    </w:p>
    <w:p w14:paraId="4B74BAB0" w14:textId="77777777" w:rsidR="00417EC9" w:rsidRDefault="00417EC9" w:rsidP="00417EC9"/>
    <w:p w14:paraId="582AD2AB" w14:textId="77777777" w:rsidR="00417EC9" w:rsidRPr="00417EC9" w:rsidRDefault="00417EC9" w:rsidP="00417EC9">
      <w:pPr>
        <w:rPr>
          <w:sz w:val="28"/>
          <w:szCs w:val="28"/>
        </w:rPr>
      </w:pPr>
      <w:r w:rsidRPr="00417EC9">
        <w:rPr>
          <w:sz w:val="28"/>
          <w:szCs w:val="28"/>
        </w:rPr>
        <w:t>10. Accidental Breeding</w:t>
      </w:r>
    </w:p>
    <w:p w14:paraId="7DE0D710" w14:textId="77777777" w:rsidR="00417EC9" w:rsidRDefault="00417EC9" w:rsidP="00417EC9"/>
    <w:p w14:paraId="35A78510" w14:textId="77777777" w:rsidR="00417EC9" w:rsidRDefault="00417EC9" w:rsidP="00417EC9">
      <w:r>
        <w:t>Any accidental breeding must be reported within 24 hours. All resulting puppies are the sole property of the Breeder. Failure to report may result in liquidated damages of $5,000.00.</w:t>
      </w:r>
    </w:p>
    <w:p w14:paraId="76A88137" w14:textId="77777777" w:rsidR="00417EC9" w:rsidRDefault="00417EC9" w:rsidP="00417EC9"/>
    <w:p w14:paraId="397202FB" w14:textId="77777777" w:rsidR="00417EC9" w:rsidRPr="00417EC9" w:rsidRDefault="00417EC9" w:rsidP="00417EC9">
      <w:pPr>
        <w:rPr>
          <w:sz w:val="28"/>
          <w:szCs w:val="28"/>
        </w:rPr>
      </w:pPr>
      <w:r w:rsidRPr="00417EC9">
        <w:rPr>
          <w:sz w:val="28"/>
          <w:szCs w:val="28"/>
        </w:rPr>
        <w:t>11. Removal, Return &amp; Breach</w:t>
      </w:r>
    </w:p>
    <w:p w14:paraId="65E93584" w14:textId="77777777" w:rsidR="00417EC9" w:rsidRDefault="00417EC9" w:rsidP="00417EC9"/>
    <w:p w14:paraId="3EB6FD18" w14:textId="77777777" w:rsidR="00417EC9" w:rsidRDefault="00417EC9" w:rsidP="00417EC9">
      <w:r>
        <w:t>The Breeder may immediately repossess the dog if the Guardian is non</w:t>
      </w:r>
      <w:r>
        <w:rPr>
          <w:rFonts w:ascii="Cambria Math" w:hAnsi="Cambria Math" w:cs="Cambria Math"/>
        </w:rPr>
        <w:t>‑</w:t>
      </w:r>
      <w:r>
        <w:t>compliant or if the dog</w:t>
      </w:r>
      <w:r>
        <w:rPr>
          <w:rFonts w:ascii="Aptos" w:hAnsi="Aptos" w:cs="Aptos"/>
        </w:rPr>
        <w:t>’</w:t>
      </w:r>
      <w:r>
        <w:t>s health, welfare, or safety is at risk.</w:t>
      </w:r>
    </w:p>
    <w:p w14:paraId="0D184A07" w14:textId="77777777" w:rsidR="00417EC9" w:rsidRDefault="00417EC9" w:rsidP="00417EC9"/>
    <w:p w14:paraId="77DCACE1" w14:textId="77777777" w:rsidR="00417EC9" w:rsidRDefault="00417EC9" w:rsidP="00417EC9">
      <w:r>
        <w:t>Failure to communicate, refusal to comply with Breeder directives, hostile or obstructive behavior, unauthorized breeding, or unauthorized spay/neuter constitutes material breach.</w:t>
      </w:r>
    </w:p>
    <w:p w14:paraId="67E138BC" w14:textId="77777777" w:rsidR="00417EC9" w:rsidRDefault="00417EC9" w:rsidP="00417EC9"/>
    <w:p w14:paraId="464A6E05" w14:textId="77777777" w:rsidR="00417EC9" w:rsidRDefault="00417EC9" w:rsidP="00417EC9">
      <w:r>
        <w:t>If the Guardian can no longer keep the dog for any reason, the dog must be returned to the Breeder immediately.</w:t>
      </w:r>
    </w:p>
    <w:p w14:paraId="306B9AF9" w14:textId="77777777" w:rsidR="00417EC9" w:rsidRDefault="00417EC9" w:rsidP="00417EC9"/>
    <w:p w14:paraId="2B24FE2D" w14:textId="2917F6DC" w:rsidR="00417EC9" w:rsidRDefault="00417EC9" w:rsidP="00417EC9">
      <w:r>
        <w:t>Unauthorized spay/neuter, rehoming, sale, or breeding may result in liquidated damages up to the dog’s full contract value of $</w:t>
      </w:r>
      <w:r>
        <w:t>4</w:t>
      </w:r>
      <w:r>
        <w:t>,000, in addition to any breeding</w:t>
      </w:r>
      <w:r>
        <w:rPr>
          <w:rFonts w:ascii="Cambria Math" w:hAnsi="Cambria Math" w:cs="Cambria Math"/>
        </w:rPr>
        <w:t>‑</w:t>
      </w:r>
      <w:r>
        <w:t>related losses.</w:t>
      </w:r>
    </w:p>
    <w:p w14:paraId="4537D545" w14:textId="77777777" w:rsidR="00417EC9" w:rsidRDefault="00417EC9" w:rsidP="00417EC9"/>
    <w:p w14:paraId="09FD9881" w14:textId="77777777" w:rsidR="00417EC9" w:rsidRPr="00417EC9" w:rsidRDefault="00417EC9" w:rsidP="00417EC9">
      <w:pPr>
        <w:rPr>
          <w:sz w:val="28"/>
          <w:szCs w:val="28"/>
        </w:rPr>
      </w:pPr>
      <w:r w:rsidRPr="00417EC9">
        <w:rPr>
          <w:sz w:val="28"/>
          <w:szCs w:val="28"/>
        </w:rPr>
        <w:t>12. Death of Guardian Dog</w:t>
      </w:r>
    </w:p>
    <w:p w14:paraId="60D03792" w14:textId="77777777" w:rsidR="00417EC9" w:rsidRDefault="00417EC9" w:rsidP="00417EC9"/>
    <w:p w14:paraId="2EF0CA69" w14:textId="03060106" w:rsidR="00417EC9" w:rsidRDefault="00417EC9" w:rsidP="00417EC9">
      <w:r>
        <w:t>If the dog dies from natural or accidental causes not involving negligence, this Agreement shall terminate.</w:t>
      </w:r>
      <w:r>
        <w:t xml:space="preserve"> Must provide a Necropsy with microchip number in report.</w:t>
      </w:r>
    </w:p>
    <w:p w14:paraId="6691E6F9" w14:textId="77777777" w:rsidR="00417EC9" w:rsidRDefault="00417EC9" w:rsidP="00417EC9"/>
    <w:p w14:paraId="0656CD94" w14:textId="77777777" w:rsidR="00417EC9" w:rsidRDefault="00417EC9" w:rsidP="00417EC9">
      <w:r>
        <w:lastRenderedPageBreak/>
        <w:t>If negligence or non</w:t>
      </w:r>
      <w:r>
        <w:rPr>
          <w:rFonts w:ascii="Cambria Math" w:hAnsi="Cambria Math" w:cs="Cambria Math"/>
        </w:rPr>
        <w:t>‑</w:t>
      </w:r>
      <w:r>
        <w:t>compliance is involved, the Guardian may be liable for damages, including the dog</w:t>
      </w:r>
      <w:r>
        <w:rPr>
          <w:rFonts w:ascii="Aptos" w:hAnsi="Aptos" w:cs="Aptos"/>
        </w:rPr>
        <w:t>’</w:t>
      </w:r>
      <w:r>
        <w:t>s full contract value.</w:t>
      </w:r>
    </w:p>
    <w:p w14:paraId="4B19688D" w14:textId="77777777" w:rsidR="00417EC9" w:rsidRDefault="00417EC9" w:rsidP="00417EC9"/>
    <w:p w14:paraId="28CCD57F" w14:textId="77777777" w:rsidR="00417EC9" w:rsidRPr="00FC46E2" w:rsidRDefault="00417EC9" w:rsidP="00417EC9">
      <w:pPr>
        <w:rPr>
          <w:sz w:val="28"/>
          <w:szCs w:val="28"/>
        </w:rPr>
      </w:pPr>
      <w:r w:rsidRPr="00FC46E2">
        <w:rPr>
          <w:sz w:val="28"/>
          <w:szCs w:val="28"/>
        </w:rPr>
        <w:t>13. Image &amp; Marketing Rights</w:t>
      </w:r>
    </w:p>
    <w:p w14:paraId="55272EAB" w14:textId="77777777" w:rsidR="00417EC9" w:rsidRDefault="00417EC9" w:rsidP="00417EC9"/>
    <w:p w14:paraId="5B36458A" w14:textId="3BE4F7FA" w:rsidR="00417EC9" w:rsidRDefault="00417EC9" w:rsidP="00417EC9">
      <w:r>
        <w:t>The Breeder retains the right to photograph and use images of the Guardian Dog for marketing and social media purposes.</w:t>
      </w:r>
      <w:r>
        <w:t xml:space="preserve"> Guardian agrees to cooperate and help get professional photos of the dog done once a year at </w:t>
      </w:r>
      <w:proofErr w:type="gramStart"/>
      <w:r>
        <w:t>breeders</w:t>
      </w:r>
      <w:proofErr w:type="gramEnd"/>
      <w:r>
        <w:t xml:space="preserve"> expense for marketing purposes if needed. </w:t>
      </w:r>
    </w:p>
    <w:p w14:paraId="4C169CCB" w14:textId="77777777" w:rsidR="00417EC9" w:rsidRDefault="00417EC9" w:rsidP="00417EC9"/>
    <w:p w14:paraId="1A89F389" w14:textId="77777777" w:rsidR="00417EC9" w:rsidRPr="00FC46E2" w:rsidRDefault="00417EC9" w:rsidP="00417EC9">
      <w:pPr>
        <w:rPr>
          <w:sz w:val="28"/>
          <w:szCs w:val="28"/>
        </w:rPr>
      </w:pPr>
      <w:r w:rsidRPr="00FC46E2">
        <w:rPr>
          <w:sz w:val="28"/>
          <w:szCs w:val="28"/>
        </w:rPr>
        <w:t>14. Governing Law &amp; Jurisdiction</w:t>
      </w:r>
    </w:p>
    <w:p w14:paraId="395095CD" w14:textId="77777777" w:rsidR="00417EC9" w:rsidRDefault="00417EC9" w:rsidP="00417EC9"/>
    <w:p w14:paraId="638FBACD" w14:textId="661D039A" w:rsidR="00417EC9" w:rsidRDefault="00417EC9" w:rsidP="00417EC9">
      <w:r>
        <w:t>This Agreement shall be governed by the laws of the State of Florida. Any disputes shall be brought exclusively in Florida courts</w:t>
      </w:r>
      <w:r>
        <w:t xml:space="preserve"> in breeders county. Columbia County, Florida.</w:t>
      </w:r>
    </w:p>
    <w:p w14:paraId="1BFE48CE" w14:textId="77777777" w:rsidR="00417EC9" w:rsidRDefault="00417EC9" w:rsidP="00417EC9"/>
    <w:p w14:paraId="053BC3C2" w14:textId="77777777" w:rsidR="00417EC9" w:rsidRPr="00FC46E2" w:rsidRDefault="00417EC9" w:rsidP="00417EC9">
      <w:pPr>
        <w:rPr>
          <w:sz w:val="28"/>
          <w:szCs w:val="28"/>
        </w:rPr>
      </w:pPr>
      <w:r w:rsidRPr="00FC46E2">
        <w:rPr>
          <w:sz w:val="28"/>
          <w:szCs w:val="28"/>
        </w:rPr>
        <w:t>15. Indemnification</w:t>
      </w:r>
    </w:p>
    <w:p w14:paraId="60D19070" w14:textId="77777777" w:rsidR="00417EC9" w:rsidRDefault="00417EC9" w:rsidP="00417EC9"/>
    <w:p w14:paraId="629F03E8" w14:textId="77777777" w:rsidR="00417EC9" w:rsidRDefault="00417EC9" w:rsidP="00417EC9">
      <w:r>
        <w:t>The Guardian agrees to indemnify and hold the Breeder harmless from any claims, liabilities, losses, damages, costs, or expenses arising from injury, property damage, or death caused by the dog while in the Guardian’s possession.</w:t>
      </w:r>
    </w:p>
    <w:p w14:paraId="0965D8B7" w14:textId="77777777" w:rsidR="00417EC9" w:rsidRDefault="00417EC9" w:rsidP="00417EC9"/>
    <w:p w14:paraId="23379A81" w14:textId="77777777" w:rsidR="00417EC9" w:rsidRPr="00FC46E2" w:rsidRDefault="00417EC9" w:rsidP="00417EC9">
      <w:pPr>
        <w:rPr>
          <w:sz w:val="28"/>
          <w:szCs w:val="28"/>
        </w:rPr>
      </w:pPr>
      <w:r w:rsidRPr="00FC46E2">
        <w:rPr>
          <w:sz w:val="28"/>
          <w:szCs w:val="28"/>
        </w:rPr>
        <w:t>16. Governing Law &amp; Jurisdiction</w:t>
      </w:r>
    </w:p>
    <w:p w14:paraId="272F1F48" w14:textId="77777777" w:rsidR="00417EC9" w:rsidRDefault="00417EC9" w:rsidP="00417EC9"/>
    <w:p w14:paraId="55CFCD85" w14:textId="6759E207" w:rsidR="00417EC9" w:rsidRDefault="00417EC9" w:rsidP="00417EC9">
      <w:r>
        <w:t>This Agreement shall be governed by and interpreted in accordance with the laws of the State of Florida. Any disputes shall be brought exclusively in Florida courts.</w:t>
      </w:r>
      <w:r w:rsidR="00FC46E2">
        <w:t xml:space="preserve"> Columbia County.</w:t>
      </w:r>
    </w:p>
    <w:p w14:paraId="200C4248" w14:textId="77777777" w:rsidR="00417EC9" w:rsidRPr="00FC46E2" w:rsidRDefault="00417EC9" w:rsidP="00417EC9">
      <w:pPr>
        <w:rPr>
          <w:sz w:val="28"/>
          <w:szCs w:val="28"/>
        </w:rPr>
      </w:pPr>
    </w:p>
    <w:p w14:paraId="11578B44" w14:textId="77777777" w:rsidR="00417EC9" w:rsidRPr="00FC46E2" w:rsidRDefault="00417EC9" w:rsidP="00417EC9">
      <w:pPr>
        <w:rPr>
          <w:sz w:val="28"/>
          <w:szCs w:val="28"/>
        </w:rPr>
      </w:pPr>
      <w:r w:rsidRPr="00FC46E2">
        <w:rPr>
          <w:sz w:val="28"/>
          <w:szCs w:val="28"/>
        </w:rPr>
        <w:t>17. Entire Agreement</w:t>
      </w:r>
    </w:p>
    <w:p w14:paraId="668671A3" w14:textId="77777777" w:rsidR="00417EC9" w:rsidRDefault="00417EC9" w:rsidP="00417EC9"/>
    <w:p w14:paraId="4EC2746C" w14:textId="77777777" w:rsidR="00417EC9" w:rsidRDefault="00417EC9" w:rsidP="00417EC9">
      <w:r>
        <w:t>This Agreement constitutes the entire understanding between the parties. No oral statements or prior agreements shall have any force or effect. Any amendments must be in writing and signed by both parties.</w:t>
      </w:r>
    </w:p>
    <w:p w14:paraId="14F936E4" w14:textId="77777777" w:rsidR="00417EC9" w:rsidRDefault="00417EC9" w:rsidP="00417EC9"/>
    <w:p w14:paraId="37BB92A2" w14:textId="77777777" w:rsidR="00417EC9" w:rsidRPr="00FC46E2" w:rsidRDefault="00417EC9" w:rsidP="00417EC9">
      <w:pPr>
        <w:rPr>
          <w:sz w:val="28"/>
          <w:szCs w:val="28"/>
        </w:rPr>
      </w:pPr>
      <w:r w:rsidRPr="00FC46E2">
        <w:rPr>
          <w:sz w:val="28"/>
          <w:szCs w:val="28"/>
        </w:rPr>
        <w:lastRenderedPageBreak/>
        <w:t>Signatures</w:t>
      </w:r>
    </w:p>
    <w:p w14:paraId="31F52778" w14:textId="77777777" w:rsidR="00417EC9" w:rsidRDefault="00417EC9" w:rsidP="00417EC9"/>
    <w:p w14:paraId="24F7FF89" w14:textId="77777777" w:rsidR="00417EC9" w:rsidRDefault="00417EC9" w:rsidP="00417EC9">
      <w:r>
        <w:t>Breeder / Owner:</w:t>
      </w:r>
    </w:p>
    <w:p w14:paraId="5912F58C" w14:textId="77777777" w:rsidR="00417EC9" w:rsidRDefault="00417EC9" w:rsidP="00417EC9">
      <w:r>
        <w:t>Signature: ______________________________</w:t>
      </w:r>
    </w:p>
    <w:p w14:paraId="4762E057" w14:textId="77777777" w:rsidR="00417EC9" w:rsidRDefault="00417EC9" w:rsidP="00417EC9">
      <w:r>
        <w:t>Printed Name: ___________________________</w:t>
      </w:r>
    </w:p>
    <w:p w14:paraId="37453356" w14:textId="77777777" w:rsidR="00417EC9" w:rsidRDefault="00417EC9" w:rsidP="00417EC9">
      <w:r>
        <w:t>Date: ______________________________</w:t>
      </w:r>
    </w:p>
    <w:p w14:paraId="74CF39E3" w14:textId="77777777" w:rsidR="00417EC9" w:rsidRDefault="00417EC9" w:rsidP="00417EC9"/>
    <w:p w14:paraId="4CECBCE3" w14:textId="77777777" w:rsidR="00417EC9" w:rsidRDefault="00417EC9" w:rsidP="00417EC9">
      <w:r>
        <w:t>Guardian Family:</w:t>
      </w:r>
    </w:p>
    <w:p w14:paraId="31174162" w14:textId="77777777" w:rsidR="00417EC9" w:rsidRDefault="00417EC9" w:rsidP="00417EC9">
      <w:r>
        <w:t>Signature: ______________________________</w:t>
      </w:r>
    </w:p>
    <w:p w14:paraId="64341C2C" w14:textId="77777777" w:rsidR="00417EC9" w:rsidRDefault="00417EC9" w:rsidP="00417EC9">
      <w:r>
        <w:t>Printed Name: ___________________________</w:t>
      </w:r>
    </w:p>
    <w:p w14:paraId="72660757" w14:textId="3E29C071" w:rsidR="00F2006B" w:rsidRDefault="00417EC9" w:rsidP="00417EC9">
      <w:r>
        <w:t>Date: ______________________________</w:t>
      </w:r>
    </w:p>
    <w:sectPr w:rsidR="00F200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B181B" w14:textId="77777777" w:rsidR="00FC46E2" w:rsidRDefault="00FC46E2" w:rsidP="00FC46E2">
      <w:pPr>
        <w:spacing w:after="0" w:line="240" w:lineRule="auto"/>
      </w:pPr>
      <w:r>
        <w:separator/>
      </w:r>
    </w:p>
  </w:endnote>
  <w:endnote w:type="continuationSeparator" w:id="0">
    <w:p w14:paraId="7D32474A" w14:textId="77777777" w:rsidR="00FC46E2" w:rsidRDefault="00FC46E2" w:rsidP="00FC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4E082" w14:textId="77777777" w:rsidR="00FC46E2" w:rsidRDefault="00FC4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775170"/>
      <w:docPartObj>
        <w:docPartGallery w:val="Page Numbers (Bottom of Page)"/>
        <w:docPartUnique/>
      </w:docPartObj>
    </w:sdtPr>
    <w:sdtEndPr>
      <w:rPr>
        <w:color w:val="7F7F7F" w:themeColor="background1" w:themeShade="7F"/>
        <w:spacing w:val="60"/>
      </w:rPr>
    </w:sdtEndPr>
    <w:sdtContent>
      <w:p w14:paraId="75071B7C" w14:textId="6BD4C122" w:rsidR="00FC46E2" w:rsidRDefault="00FC46E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C1A90C4" w14:textId="77777777" w:rsidR="00FC46E2" w:rsidRDefault="00FC4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099BF" w14:textId="77777777" w:rsidR="00FC46E2" w:rsidRDefault="00FC4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44CAC" w14:textId="77777777" w:rsidR="00FC46E2" w:rsidRDefault="00FC46E2" w:rsidP="00FC46E2">
      <w:pPr>
        <w:spacing w:after="0" w:line="240" w:lineRule="auto"/>
      </w:pPr>
      <w:r>
        <w:separator/>
      </w:r>
    </w:p>
  </w:footnote>
  <w:footnote w:type="continuationSeparator" w:id="0">
    <w:p w14:paraId="374E6F90" w14:textId="77777777" w:rsidR="00FC46E2" w:rsidRDefault="00FC46E2" w:rsidP="00FC4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51896" w14:textId="77777777" w:rsidR="00FC46E2" w:rsidRDefault="00FC4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CAC6B" w14:textId="77777777" w:rsidR="00FC46E2" w:rsidRDefault="00FC4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11EBE" w14:textId="77777777" w:rsidR="00FC46E2" w:rsidRDefault="00FC46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C9"/>
    <w:rsid w:val="001179C8"/>
    <w:rsid w:val="00417EC9"/>
    <w:rsid w:val="00F2006B"/>
    <w:rsid w:val="00FC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25E0"/>
  <w15:chartTrackingRefBased/>
  <w15:docId w15:val="{384489AE-E198-465D-AFAF-3C6CE5B8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EC9"/>
    <w:rPr>
      <w:rFonts w:eastAsiaTheme="majorEastAsia" w:cstheme="majorBidi"/>
      <w:color w:val="272727" w:themeColor="text1" w:themeTint="D8"/>
    </w:rPr>
  </w:style>
  <w:style w:type="paragraph" w:styleId="Title">
    <w:name w:val="Title"/>
    <w:basedOn w:val="Normal"/>
    <w:next w:val="Normal"/>
    <w:link w:val="TitleChar"/>
    <w:uiPriority w:val="10"/>
    <w:qFormat/>
    <w:rsid w:val="00417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EC9"/>
    <w:pPr>
      <w:spacing w:before="160"/>
      <w:jc w:val="center"/>
    </w:pPr>
    <w:rPr>
      <w:i/>
      <w:iCs/>
      <w:color w:val="404040" w:themeColor="text1" w:themeTint="BF"/>
    </w:rPr>
  </w:style>
  <w:style w:type="character" w:customStyle="1" w:styleId="QuoteChar">
    <w:name w:val="Quote Char"/>
    <w:basedOn w:val="DefaultParagraphFont"/>
    <w:link w:val="Quote"/>
    <w:uiPriority w:val="29"/>
    <w:rsid w:val="00417EC9"/>
    <w:rPr>
      <w:i/>
      <w:iCs/>
      <w:color w:val="404040" w:themeColor="text1" w:themeTint="BF"/>
    </w:rPr>
  </w:style>
  <w:style w:type="paragraph" w:styleId="ListParagraph">
    <w:name w:val="List Paragraph"/>
    <w:basedOn w:val="Normal"/>
    <w:uiPriority w:val="34"/>
    <w:qFormat/>
    <w:rsid w:val="00417EC9"/>
    <w:pPr>
      <w:ind w:left="720"/>
      <w:contextualSpacing/>
    </w:pPr>
  </w:style>
  <w:style w:type="character" w:styleId="IntenseEmphasis">
    <w:name w:val="Intense Emphasis"/>
    <w:basedOn w:val="DefaultParagraphFont"/>
    <w:uiPriority w:val="21"/>
    <w:qFormat/>
    <w:rsid w:val="00417EC9"/>
    <w:rPr>
      <w:i/>
      <w:iCs/>
      <w:color w:val="0F4761" w:themeColor="accent1" w:themeShade="BF"/>
    </w:rPr>
  </w:style>
  <w:style w:type="paragraph" w:styleId="IntenseQuote">
    <w:name w:val="Intense Quote"/>
    <w:basedOn w:val="Normal"/>
    <w:next w:val="Normal"/>
    <w:link w:val="IntenseQuoteChar"/>
    <w:uiPriority w:val="30"/>
    <w:qFormat/>
    <w:rsid w:val="00417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EC9"/>
    <w:rPr>
      <w:i/>
      <w:iCs/>
      <w:color w:val="0F4761" w:themeColor="accent1" w:themeShade="BF"/>
    </w:rPr>
  </w:style>
  <w:style w:type="character" w:styleId="IntenseReference">
    <w:name w:val="Intense Reference"/>
    <w:basedOn w:val="DefaultParagraphFont"/>
    <w:uiPriority w:val="32"/>
    <w:qFormat/>
    <w:rsid w:val="00417EC9"/>
    <w:rPr>
      <w:b/>
      <w:bCs/>
      <w:smallCaps/>
      <w:color w:val="0F4761" w:themeColor="accent1" w:themeShade="BF"/>
      <w:spacing w:val="5"/>
    </w:rPr>
  </w:style>
  <w:style w:type="paragraph" w:styleId="Header">
    <w:name w:val="header"/>
    <w:basedOn w:val="Normal"/>
    <w:link w:val="HeaderChar"/>
    <w:uiPriority w:val="99"/>
    <w:unhideWhenUsed/>
    <w:rsid w:val="00FC4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6E2"/>
  </w:style>
  <w:style w:type="paragraph" w:styleId="Footer">
    <w:name w:val="footer"/>
    <w:basedOn w:val="Normal"/>
    <w:link w:val="FooterChar"/>
    <w:uiPriority w:val="99"/>
    <w:unhideWhenUsed/>
    <w:rsid w:val="00FC4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Richards</dc:creator>
  <cp:keywords/>
  <dc:description/>
  <cp:lastModifiedBy>Heather Richards</cp:lastModifiedBy>
  <cp:revision>1</cp:revision>
  <dcterms:created xsi:type="dcterms:W3CDTF">2026-02-20T20:19:00Z</dcterms:created>
  <dcterms:modified xsi:type="dcterms:W3CDTF">2026-02-20T20:43:00Z</dcterms:modified>
</cp:coreProperties>
</file>